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781F1D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11.03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8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A27D3C">
        <w:rPr>
          <w:color w:val="000000"/>
          <w:sz w:val="28"/>
          <w:szCs w:val="28"/>
        </w:rPr>
        <w:t>а от 11.02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A27D3C">
        <w:rPr>
          <w:color w:val="000000"/>
          <w:sz w:val="28"/>
          <w:szCs w:val="28"/>
        </w:rPr>
        <w:t xml:space="preserve"> </w:t>
      </w:r>
      <w:proofErr w:type="spellStart"/>
      <w:r w:rsidR="00A27D3C">
        <w:rPr>
          <w:color w:val="000000"/>
          <w:sz w:val="28"/>
          <w:szCs w:val="28"/>
        </w:rPr>
        <w:t>Сидюшкина</w:t>
      </w:r>
      <w:proofErr w:type="spellEnd"/>
      <w:r w:rsidR="00A27D3C">
        <w:rPr>
          <w:color w:val="000000"/>
          <w:sz w:val="28"/>
          <w:szCs w:val="28"/>
        </w:rPr>
        <w:t xml:space="preserve"> Андрея Геннадьевича</w:t>
      </w:r>
      <w:r>
        <w:rPr>
          <w:color w:val="000000"/>
          <w:sz w:val="28"/>
          <w:szCs w:val="28"/>
        </w:rPr>
        <w:t>, отбывавшего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575779">
        <w:rPr>
          <w:color w:val="000000"/>
          <w:sz w:val="28"/>
          <w:szCs w:val="28"/>
        </w:rPr>
        <w:t xml:space="preserve"> с </w:t>
      </w:r>
      <w:r w:rsidR="00837ABF">
        <w:rPr>
          <w:color w:val="000000"/>
          <w:sz w:val="28"/>
          <w:szCs w:val="28"/>
        </w:rPr>
        <w:t>11 марта</w:t>
      </w:r>
      <w:r w:rsidR="00162BE0">
        <w:rPr>
          <w:color w:val="000000"/>
          <w:sz w:val="28"/>
          <w:szCs w:val="28"/>
        </w:rPr>
        <w:t xml:space="preserve"> 2016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837ABF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21</cp:revision>
  <cp:lastPrinted>2016-03-23T05:49:00Z</cp:lastPrinted>
  <dcterms:created xsi:type="dcterms:W3CDTF">2013-12-04T04:19:00Z</dcterms:created>
  <dcterms:modified xsi:type="dcterms:W3CDTF">2016-03-23T05:50:00Z</dcterms:modified>
</cp:coreProperties>
</file>